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5C75C" w14:textId="77777777" w:rsidR="009E1335" w:rsidRDefault="009E1335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So, firstly, I worked out how many tiles the square has (121) as it would be the maximum number of tiles to walk on.</w:t>
      </w:r>
    </w:p>
    <w:p w14:paraId="7C8DED82" w14:textId="77777777" w:rsidR="009E1335" w:rsidRDefault="009E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Then, I used a zig-zag pattern (as shown below) to walk on the square until I met a corner. </w:t>
      </w:r>
    </w:p>
    <w:p w14:paraId="6BDD934D" w14:textId="77777777" w:rsidR="008705E6" w:rsidRDefault="009E1335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27F4074" wp14:editId="26D87FCE">
            <wp:extent cx="2291434" cy="2117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8998" cy="222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</w:t>
      </w:r>
    </w:p>
    <w:p w14:paraId="2E68F393" w14:textId="77777777" w:rsidR="009E1335" w:rsidRDefault="009E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I met a corner, I just realised that in order to walk on the maximum number of tiles, I couldn’t use the zig-zag pattern as I did earlier because then I would have to walk on a same coloured tile more than twice.</w:t>
      </w:r>
    </w:p>
    <w:p w14:paraId="0B5518F6" w14:textId="77777777" w:rsidR="009E1335" w:rsidRDefault="009E1335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AABB742" wp14:editId="08A24C60">
            <wp:extent cx="2298541" cy="22701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4783" cy="23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B3E94" w14:textId="77777777" w:rsidR="000810EE" w:rsidRDefault="000810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So, after many attempts, I found the solution</w:t>
      </w:r>
      <w:r w:rsidR="0072482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(shown below). As I wanted to use all the tiles, I did not leave any of the tiles without walking on them.</w:t>
      </w:r>
    </w:p>
    <w:p w14:paraId="768C89DB" w14:textId="77777777" w:rsidR="000810EE" w:rsidRDefault="000810E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5558B9D8" wp14:editId="47DE6B6F">
            <wp:extent cx="2546350" cy="2550587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4886" cy="255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8B73" w14:textId="77777777" w:rsidR="00724828" w:rsidRDefault="000810EE" w:rsidP="0072482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Then, I decided to use the zig-zag pat</w:t>
      </w:r>
      <w:r w:rsidR="00724828">
        <w:rPr>
          <w:rFonts w:ascii="Comic Sans MS" w:hAnsi="Comic Sans MS"/>
          <w:sz w:val="28"/>
          <w:szCs w:val="28"/>
        </w:rPr>
        <w:t>tern again and then the diagonal pattern until I reached the green coloured tiles.</w:t>
      </w:r>
    </w:p>
    <w:p w14:paraId="529F7C0A" w14:textId="77777777" w:rsidR="00724828" w:rsidRDefault="00724828" w:rsidP="00724828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ACC649B" wp14:editId="4E3C5BA2">
            <wp:extent cx="2571916" cy="25761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1488" cy="25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66D7D" w14:textId="77777777" w:rsidR="001538B5" w:rsidRDefault="00724828" w:rsidP="006D4E90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When I reached the green coloured tiles, I thought about how I </w:t>
      </w:r>
      <w:r w:rsidR="001538B5">
        <w:rPr>
          <w:rFonts w:ascii="Comic Sans MS" w:hAnsi="Comic Sans MS"/>
          <w:sz w:val="28"/>
          <w:szCs w:val="28"/>
        </w:rPr>
        <w:t>can</w:t>
      </w:r>
    </w:p>
    <w:p w14:paraId="338336CB" w14:textId="77777777" w:rsidR="006D4E90" w:rsidRDefault="006D4E90" w:rsidP="006D4E90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such a way that I don’t break any of the rules and use the </w:t>
      </w:r>
    </w:p>
    <w:p w14:paraId="4BD9D02E" w14:textId="77777777" w:rsidR="006D4E90" w:rsidRDefault="006D4E90" w:rsidP="006D4E90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maximum amount of tiles. After a bit of thinking, I found this </w:t>
      </w:r>
    </w:p>
    <w:p w14:paraId="7E1444A8" w14:textId="77777777" w:rsidR="000769E8" w:rsidRDefault="006D4E90" w:rsidP="006D4E90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solution</w:t>
      </w:r>
      <w:r w:rsidR="000769E8">
        <w:rPr>
          <w:rFonts w:ascii="Comic Sans MS" w:hAnsi="Comic Sans MS"/>
          <w:sz w:val="28"/>
          <w:szCs w:val="28"/>
        </w:rPr>
        <w:t>.</w:t>
      </w:r>
    </w:p>
    <w:p w14:paraId="6A9AD9F7" w14:textId="77777777" w:rsidR="006D4E90" w:rsidRDefault="006D4E90" w:rsidP="000769E8">
      <w:pPr>
        <w:rPr>
          <w:rFonts w:ascii="Comic Sans MS" w:hAnsi="Comic Sans MS"/>
          <w:sz w:val="28"/>
          <w:szCs w:val="28"/>
        </w:rPr>
      </w:pPr>
    </w:p>
    <w:p w14:paraId="51A8B92A" w14:textId="77777777" w:rsidR="006D4E90" w:rsidRDefault="006D4E90" w:rsidP="006D4E90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7C944112" wp14:editId="5E914CF8">
            <wp:extent cx="2743200" cy="281948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352" cy="282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5154" w14:textId="77777777" w:rsidR="000810EE" w:rsidRDefault="000769E8" w:rsidP="006D4E90">
      <w:pPr>
        <w:ind w:left="720" w:hanging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Suddenly, I realised that I have done a huge mistake. I realised that </w:t>
      </w:r>
    </w:p>
    <w:p w14:paraId="7C40F1E2" w14:textId="77777777" w:rsidR="000769E8" w:rsidRDefault="000769E8" w:rsidP="006D4E90">
      <w:pPr>
        <w:ind w:left="720" w:hanging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will not be able to walk on any tiles which were as there is only 1 </w:t>
      </w:r>
    </w:p>
    <w:p w14:paraId="628C5A4B" w14:textId="77777777" w:rsidR="00ED58AC" w:rsidRDefault="000769E8" w:rsidP="006D4E90">
      <w:pPr>
        <w:ind w:left="720" w:hanging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black square in the middle. Then,</w:t>
      </w:r>
      <w:r w:rsidR="002E75C2">
        <w:rPr>
          <w:rFonts w:ascii="Comic Sans MS" w:hAnsi="Comic Sans MS"/>
          <w:sz w:val="28"/>
          <w:szCs w:val="28"/>
        </w:rPr>
        <w:t xml:space="preserve"> afte</w:t>
      </w:r>
      <w:r w:rsidR="00ED58AC">
        <w:rPr>
          <w:rFonts w:ascii="Comic Sans MS" w:hAnsi="Comic Sans MS"/>
          <w:sz w:val="28"/>
          <w:szCs w:val="28"/>
        </w:rPr>
        <w:t>r I started again, I found the</w:t>
      </w:r>
    </w:p>
    <w:p w14:paraId="3D70DE5D" w14:textId="77777777" w:rsidR="000769E8" w:rsidRDefault="00ED58AC" w:rsidP="006D4E90">
      <w:pPr>
        <w:ind w:left="720" w:hanging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final solution.</w:t>
      </w:r>
    </w:p>
    <w:p w14:paraId="2E0F7DF0" w14:textId="77777777" w:rsidR="001538B5" w:rsidRDefault="00ED58AC" w:rsidP="00724828">
      <w:pPr>
        <w:ind w:left="720" w:hanging="720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742A2A2" wp14:editId="2265E0D8">
            <wp:extent cx="2872959" cy="2785745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3430" cy="281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F2619" w14:textId="77777777" w:rsidR="001538B5" w:rsidRDefault="001538B5" w:rsidP="00724828">
      <w:pPr>
        <w:ind w:left="720" w:hanging="720"/>
        <w:rPr>
          <w:rFonts w:ascii="Comic Sans MS" w:hAnsi="Comic Sans MS"/>
          <w:sz w:val="28"/>
          <w:szCs w:val="28"/>
        </w:rPr>
      </w:pPr>
    </w:p>
    <w:p w14:paraId="1445529E" w14:textId="77777777" w:rsidR="001538B5" w:rsidRPr="009E1335" w:rsidRDefault="001538B5" w:rsidP="00724828">
      <w:pPr>
        <w:ind w:left="720" w:hanging="720"/>
        <w:rPr>
          <w:rFonts w:ascii="Comic Sans MS" w:hAnsi="Comic Sans MS"/>
          <w:sz w:val="28"/>
          <w:szCs w:val="28"/>
        </w:rPr>
      </w:pPr>
    </w:p>
    <w:sectPr w:rsidR="001538B5" w:rsidRPr="009E1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35"/>
    <w:rsid w:val="000769E8"/>
    <w:rsid w:val="000810EE"/>
    <w:rsid w:val="001538B5"/>
    <w:rsid w:val="002E75C2"/>
    <w:rsid w:val="00475F28"/>
    <w:rsid w:val="00566B89"/>
    <w:rsid w:val="006D4E90"/>
    <w:rsid w:val="00724828"/>
    <w:rsid w:val="008705E6"/>
    <w:rsid w:val="009E1335"/>
    <w:rsid w:val="00ED58AC"/>
    <w:rsid w:val="00F8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5A92"/>
  <w15:chartTrackingRefBased/>
  <w15:docId w15:val="{311FBAD0-3189-45DA-B22D-C7E6DD2B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SCEE WWSe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Garima</dc:creator>
  <cp:keywords/>
  <dc:description/>
  <cp:lastModifiedBy>Bernard Bagnall</cp:lastModifiedBy>
  <cp:revision>2</cp:revision>
  <dcterms:created xsi:type="dcterms:W3CDTF">2018-11-16T10:57:00Z</dcterms:created>
  <dcterms:modified xsi:type="dcterms:W3CDTF">2018-11-16T10:57:00Z</dcterms:modified>
</cp:coreProperties>
</file>